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CE" w:rsidRDefault="006337F6" w:rsidP="006337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37F6">
        <w:rPr>
          <w:rFonts w:ascii="Times New Roman" w:hAnsi="Times New Roman" w:cs="Times New Roman"/>
          <w:b/>
          <w:sz w:val="24"/>
          <w:szCs w:val="24"/>
        </w:rPr>
        <w:t>Instructional Alignment Chart Protocol – Process Ideas</w:t>
      </w:r>
    </w:p>
    <w:p w:rsidR="006337F6" w:rsidRDefault="006337F6" w:rsidP="006337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337F6" w:rsidRDefault="006337F6" w:rsidP="00633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37F6" w:rsidRDefault="006337F6" w:rsidP="00633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37F6" w:rsidRDefault="006337F6" w:rsidP="006337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BC46C9">
        <w:rPr>
          <w:rFonts w:ascii="Times New Roman" w:hAnsi="Times New Roman" w:cs="Times New Roman"/>
          <w:sz w:val="24"/>
          <w:szCs w:val="24"/>
        </w:rPr>
        <w:t xml:space="preserve">(Planning) Select </w:t>
      </w:r>
      <w:proofErr w:type="gramStart"/>
      <w:r w:rsidR="00BC46C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strand, learning standard, or learning target for skills or knowledge </w:t>
      </w:r>
      <w:r w:rsidR="00BC46C9">
        <w:rPr>
          <w:rFonts w:ascii="Times New Roman" w:hAnsi="Times New Roman" w:cs="Times New Roman"/>
          <w:sz w:val="24"/>
          <w:szCs w:val="24"/>
        </w:rPr>
        <w:t>to consider across content area levels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7F6" w:rsidRDefault="006337F6" w:rsidP="00633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37F6" w:rsidRPr="001A6CA2" w:rsidRDefault="006337F6" w:rsidP="006337F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E2281D">
        <w:rPr>
          <w:rFonts w:ascii="Times New Roman" w:hAnsi="Times New Roman" w:cs="Times New Roman"/>
          <w:sz w:val="24"/>
          <w:szCs w:val="24"/>
        </w:rPr>
        <w:t xml:space="preserve">(Whole group) </w:t>
      </w:r>
      <w:r>
        <w:rPr>
          <w:rFonts w:ascii="Times New Roman" w:hAnsi="Times New Roman" w:cs="Times New Roman"/>
          <w:sz w:val="24"/>
          <w:szCs w:val="24"/>
        </w:rPr>
        <w:t xml:space="preserve">Begin by </w:t>
      </w:r>
      <w:r w:rsidR="00E2281D">
        <w:rPr>
          <w:rFonts w:ascii="Times New Roman" w:hAnsi="Times New Roman" w:cs="Times New Roman"/>
          <w:sz w:val="24"/>
          <w:szCs w:val="24"/>
        </w:rPr>
        <w:t>taking turns to share</w:t>
      </w:r>
      <w:r>
        <w:rPr>
          <w:rFonts w:ascii="Times New Roman" w:hAnsi="Times New Roman" w:cs="Times New Roman"/>
          <w:sz w:val="24"/>
          <w:szCs w:val="24"/>
        </w:rPr>
        <w:t xml:space="preserve"> typical grade level </w:t>
      </w:r>
      <w:r w:rsidR="007F2846">
        <w:rPr>
          <w:rFonts w:ascii="Times New Roman" w:hAnsi="Times New Roman" w:cs="Times New Roman"/>
          <w:sz w:val="24"/>
          <w:szCs w:val="24"/>
        </w:rPr>
        <w:t xml:space="preserve">instruction </w:t>
      </w:r>
      <w:r w:rsidR="00E2281D">
        <w:rPr>
          <w:rFonts w:ascii="Times New Roman" w:hAnsi="Times New Roman" w:cs="Times New Roman"/>
          <w:sz w:val="24"/>
          <w:szCs w:val="24"/>
        </w:rPr>
        <w:t xml:space="preserve">toward the learning target. Consider </w:t>
      </w:r>
      <w:r w:rsidR="00E2281D" w:rsidRPr="001A6CA2">
        <w:rPr>
          <w:rFonts w:ascii="Times New Roman" w:hAnsi="Times New Roman" w:cs="Times New Roman"/>
          <w:i/>
          <w:sz w:val="24"/>
          <w:szCs w:val="24"/>
        </w:rPr>
        <w:t xml:space="preserve">demonstrations; sharing </w:t>
      </w:r>
      <w:r w:rsidR="00BC46C9" w:rsidRPr="001A6CA2">
        <w:rPr>
          <w:rFonts w:ascii="Times New Roman" w:hAnsi="Times New Roman" w:cs="Times New Roman"/>
          <w:i/>
          <w:sz w:val="24"/>
          <w:szCs w:val="24"/>
        </w:rPr>
        <w:t xml:space="preserve">student work; sharing </w:t>
      </w:r>
      <w:r w:rsidR="00E2281D" w:rsidRPr="001A6CA2">
        <w:rPr>
          <w:rFonts w:ascii="Times New Roman" w:hAnsi="Times New Roman" w:cs="Times New Roman"/>
          <w:i/>
          <w:sz w:val="24"/>
          <w:szCs w:val="24"/>
        </w:rPr>
        <w:t>lesson materials; etc.</w:t>
      </w:r>
    </w:p>
    <w:p w:rsidR="00E2281D" w:rsidRDefault="00E2281D" w:rsidP="00633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81D" w:rsidRDefault="00E2281D" w:rsidP="006337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(Whole group) Include formal or informal </w:t>
      </w:r>
      <w:r w:rsidR="00BC46C9">
        <w:rPr>
          <w:rFonts w:ascii="Times New Roman" w:hAnsi="Times New Roman" w:cs="Times New Roman"/>
          <w:sz w:val="24"/>
          <w:szCs w:val="24"/>
        </w:rPr>
        <w:t xml:space="preserve">grade level </w:t>
      </w:r>
      <w:r w:rsidR="00BC46C9" w:rsidRPr="001A6CA2">
        <w:rPr>
          <w:rFonts w:ascii="Times New Roman" w:hAnsi="Times New Roman" w:cs="Times New Roman"/>
          <w:i/>
          <w:sz w:val="24"/>
          <w:szCs w:val="24"/>
        </w:rPr>
        <w:t>criteria for success</w:t>
      </w:r>
      <w:r w:rsidR="00BC46C9">
        <w:rPr>
          <w:rFonts w:ascii="Times New Roman" w:hAnsi="Times New Roman" w:cs="Times New Roman"/>
          <w:sz w:val="24"/>
          <w:szCs w:val="24"/>
        </w:rPr>
        <w:t xml:space="preserve"> for meeting</w:t>
      </w:r>
      <w:r>
        <w:rPr>
          <w:rFonts w:ascii="Times New Roman" w:hAnsi="Times New Roman" w:cs="Times New Roman"/>
          <w:sz w:val="24"/>
          <w:szCs w:val="24"/>
        </w:rPr>
        <w:t xml:space="preserve"> the target.  Is this criteria explicitly shared with students?  </w:t>
      </w:r>
      <w:proofErr w:type="gramStart"/>
      <w:r>
        <w:rPr>
          <w:rFonts w:ascii="Times New Roman" w:hAnsi="Times New Roman" w:cs="Times New Roman"/>
          <w:sz w:val="24"/>
          <w:szCs w:val="24"/>
        </w:rPr>
        <w:t>If yes, how?</w:t>
      </w:r>
      <w:proofErr w:type="gramEnd"/>
    </w:p>
    <w:p w:rsidR="00E2281D" w:rsidRDefault="00E2281D" w:rsidP="00633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81D" w:rsidRDefault="00E2281D" w:rsidP="006337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044E97">
        <w:rPr>
          <w:rFonts w:ascii="Times New Roman" w:hAnsi="Times New Roman" w:cs="Times New Roman"/>
          <w:sz w:val="24"/>
          <w:szCs w:val="24"/>
        </w:rPr>
        <w:t xml:space="preserve">(Teams of 3) Representatives from three grade levels analyze instruction using the alignment chart protocol.  Grade levels do not need to be sequential but </w:t>
      </w:r>
      <w:r w:rsidR="00800A4B">
        <w:rPr>
          <w:rFonts w:ascii="Times New Roman" w:hAnsi="Times New Roman" w:cs="Times New Roman"/>
          <w:sz w:val="24"/>
          <w:szCs w:val="24"/>
        </w:rPr>
        <w:t>“</w:t>
      </w:r>
      <w:r w:rsidR="00044E97">
        <w:rPr>
          <w:rFonts w:ascii="Times New Roman" w:hAnsi="Times New Roman" w:cs="Times New Roman"/>
          <w:sz w:val="24"/>
          <w:szCs w:val="24"/>
        </w:rPr>
        <w:t>A</w:t>
      </w:r>
      <w:r w:rsidR="00800A4B">
        <w:rPr>
          <w:rFonts w:ascii="Times New Roman" w:hAnsi="Times New Roman" w:cs="Times New Roman"/>
          <w:sz w:val="24"/>
          <w:szCs w:val="24"/>
        </w:rPr>
        <w:t>”</w:t>
      </w:r>
      <w:r w:rsidR="00044E97">
        <w:rPr>
          <w:rFonts w:ascii="Times New Roman" w:hAnsi="Times New Roman" w:cs="Times New Roman"/>
          <w:sz w:val="24"/>
          <w:szCs w:val="24"/>
        </w:rPr>
        <w:t xml:space="preserve"> is always the one </w:t>
      </w:r>
      <w:r w:rsidR="00BC46C9">
        <w:rPr>
          <w:rFonts w:ascii="Times New Roman" w:hAnsi="Times New Roman" w:cs="Times New Roman"/>
          <w:sz w:val="24"/>
          <w:szCs w:val="24"/>
        </w:rPr>
        <w:t>in the middle.  This process should</w:t>
      </w:r>
      <w:r w:rsidR="00044E97">
        <w:rPr>
          <w:rFonts w:ascii="Times New Roman" w:hAnsi="Times New Roman" w:cs="Times New Roman"/>
          <w:sz w:val="24"/>
          <w:szCs w:val="24"/>
        </w:rPr>
        <w:t xml:space="preserve"> be grounded in examples of </w:t>
      </w:r>
      <w:r w:rsidR="00044E97" w:rsidRPr="00BC46C9">
        <w:rPr>
          <w:rFonts w:ascii="Times New Roman" w:hAnsi="Times New Roman" w:cs="Times New Roman"/>
          <w:b/>
          <w:sz w:val="24"/>
          <w:szCs w:val="24"/>
        </w:rPr>
        <w:t>student work</w:t>
      </w:r>
      <w:r w:rsidR="00044E97">
        <w:rPr>
          <w:rFonts w:ascii="Times New Roman" w:hAnsi="Times New Roman" w:cs="Times New Roman"/>
          <w:sz w:val="24"/>
          <w:szCs w:val="24"/>
        </w:rPr>
        <w:t xml:space="preserve">; end of course </w:t>
      </w:r>
      <w:r w:rsidR="00044E97" w:rsidRPr="00BC46C9">
        <w:rPr>
          <w:rFonts w:ascii="Times New Roman" w:hAnsi="Times New Roman" w:cs="Times New Roman"/>
          <w:b/>
          <w:sz w:val="24"/>
          <w:szCs w:val="24"/>
        </w:rPr>
        <w:t>assessments</w:t>
      </w:r>
      <w:r w:rsidR="00044E97">
        <w:rPr>
          <w:rFonts w:ascii="Times New Roman" w:hAnsi="Times New Roman" w:cs="Times New Roman"/>
          <w:sz w:val="24"/>
          <w:szCs w:val="24"/>
        </w:rPr>
        <w:t>; lesson plans</w:t>
      </w:r>
      <w:r w:rsidR="00BC46C9">
        <w:rPr>
          <w:rFonts w:ascii="Times New Roman" w:hAnsi="Times New Roman" w:cs="Times New Roman"/>
          <w:sz w:val="24"/>
          <w:szCs w:val="24"/>
        </w:rPr>
        <w:t xml:space="preserve">; </w:t>
      </w:r>
      <w:r w:rsidR="00BC46C9" w:rsidRPr="00BC46C9">
        <w:rPr>
          <w:rFonts w:ascii="Times New Roman" w:hAnsi="Times New Roman" w:cs="Times New Roman"/>
          <w:b/>
          <w:sz w:val="24"/>
          <w:szCs w:val="24"/>
        </w:rPr>
        <w:t>assignments</w:t>
      </w:r>
      <w:r w:rsidR="00044E97">
        <w:rPr>
          <w:rFonts w:ascii="Times New Roman" w:hAnsi="Times New Roman" w:cs="Times New Roman"/>
          <w:sz w:val="24"/>
          <w:szCs w:val="24"/>
        </w:rPr>
        <w:t xml:space="preserve">; or other </w:t>
      </w:r>
      <w:r w:rsidR="00044E97" w:rsidRPr="001A6CA2">
        <w:rPr>
          <w:rFonts w:ascii="Times New Roman" w:hAnsi="Times New Roman" w:cs="Times New Roman"/>
          <w:b/>
          <w:sz w:val="24"/>
          <w:szCs w:val="24"/>
        </w:rPr>
        <w:t>artifacts of teaching and learning</w:t>
      </w:r>
      <w:r w:rsidR="00044E97">
        <w:rPr>
          <w:rFonts w:ascii="Times New Roman" w:hAnsi="Times New Roman" w:cs="Times New Roman"/>
          <w:sz w:val="24"/>
          <w:szCs w:val="24"/>
        </w:rPr>
        <w:t xml:space="preserve"> toward the learning target.</w:t>
      </w:r>
    </w:p>
    <w:p w:rsidR="00044E97" w:rsidRDefault="00044E97" w:rsidP="00633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E97" w:rsidRDefault="00044E97" w:rsidP="006337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(Teams of 3) As you analyze the progression of teaching and learning</w:t>
      </w:r>
      <w:r w:rsidR="00BC46C9">
        <w:rPr>
          <w:rFonts w:ascii="Times New Roman" w:hAnsi="Times New Roman" w:cs="Times New Roman"/>
          <w:sz w:val="24"/>
          <w:szCs w:val="24"/>
        </w:rPr>
        <w:t>, consider</w:t>
      </w:r>
      <w:r w:rsidR="00800A4B">
        <w:rPr>
          <w:rFonts w:ascii="Times New Roman" w:hAnsi="Times New Roman" w:cs="Times New Roman"/>
          <w:sz w:val="24"/>
          <w:szCs w:val="24"/>
        </w:rPr>
        <w:t xml:space="preserve"> expectations for what students will know and be able to do</w:t>
      </w:r>
      <w:r w:rsidR="00BC46C9">
        <w:rPr>
          <w:rFonts w:ascii="Times New Roman" w:hAnsi="Times New Roman" w:cs="Times New Roman"/>
          <w:sz w:val="24"/>
          <w:szCs w:val="24"/>
        </w:rPr>
        <w:t xml:space="preserve"> when they’ve learned the skills or concepts at the grade level</w:t>
      </w:r>
      <w:r w:rsidR="00800A4B">
        <w:rPr>
          <w:rFonts w:ascii="Times New Roman" w:hAnsi="Times New Roman" w:cs="Times New Roman"/>
          <w:sz w:val="24"/>
          <w:szCs w:val="24"/>
        </w:rPr>
        <w:t>.</w:t>
      </w:r>
    </w:p>
    <w:p w:rsidR="00800A4B" w:rsidRDefault="00800A4B" w:rsidP="00633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0A4B" w:rsidRDefault="00800A4B" w:rsidP="006337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(Teams of 3) Keep notes on the gaps and overlaps between grade level instruction toward this learning target. </w:t>
      </w:r>
    </w:p>
    <w:p w:rsidR="00800A4B" w:rsidRDefault="00800A4B" w:rsidP="00633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0A4B" w:rsidRPr="006337F6" w:rsidRDefault="00800A4B" w:rsidP="006337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(Whole group or Grade levels) Report the conclusions of your analysis to the larger group and plan next steps to better </w:t>
      </w:r>
      <w:r w:rsidR="00BC46C9">
        <w:rPr>
          <w:rFonts w:ascii="Times New Roman" w:hAnsi="Times New Roman" w:cs="Times New Roman"/>
          <w:sz w:val="24"/>
          <w:szCs w:val="24"/>
        </w:rPr>
        <w:t xml:space="preserve">align curriculum, instruction, </w:t>
      </w:r>
      <w:r>
        <w:rPr>
          <w:rFonts w:ascii="Times New Roman" w:hAnsi="Times New Roman" w:cs="Times New Roman"/>
          <w:sz w:val="24"/>
          <w:szCs w:val="24"/>
        </w:rPr>
        <w:t>and rigor across grade levels.</w:t>
      </w:r>
    </w:p>
    <w:sectPr w:rsidR="00800A4B" w:rsidRPr="006337F6" w:rsidSect="004D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337F6"/>
    <w:rsid w:val="00044E97"/>
    <w:rsid w:val="001A6CA2"/>
    <w:rsid w:val="004D0DCE"/>
    <w:rsid w:val="006337F6"/>
    <w:rsid w:val="007B5597"/>
    <w:rsid w:val="007F2846"/>
    <w:rsid w:val="00800A4B"/>
    <w:rsid w:val="009D0B2A"/>
    <w:rsid w:val="009E27BE"/>
    <w:rsid w:val="00BC46C9"/>
    <w:rsid w:val="00DD54FF"/>
    <w:rsid w:val="00E10834"/>
    <w:rsid w:val="00E2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CE"/>
  </w:style>
  <w:style w:type="paragraph" w:styleId="Heading1">
    <w:name w:val="heading 1"/>
    <w:basedOn w:val="Normal"/>
    <w:next w:val="Normal"/>
    <w:link w:val="Heading1Char"/>
    <w:uiPriority w:val="9"/>
    <w:qFormat/>
    <w:rsid w:val="00633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337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lnf456</dc:creator>
  <cp:lastModifiedBy>lnf456</cp:lastModifiedBy>
  <cp:revision>2</cp:revision>
  <cp:lastPrinted>2015-04-22T16:14:00Z</cp:lastPrinted>
  <dcterms:created xsi:type="dcterms:W3CDTF">2015-05-04T18:22:00Z</dcterms:created>
  <dcterms:modified xsi:type="dcterms:W3CDTF">2015-05-04T18:22:00Z</dcterms:modified>
</cp:coreProperties>
</file>